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B82F64" w14:textId="1CA9578D" w:rsidR="00BB6087" w:rsidRDefault="00BB6087" w:rsidP="0093087B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305E12">
        <w:rPr>
          <w:rFonts w:ascii="Times New Roman" w:hAnsi="Times New Roman" w:cs="Times New Roman"/>
          <w:sz w:val="28"/>
          <w:szCs w:val="28"/>
        </w:rPr>
        <w:t>1</w:t>
      </w:r>
    </w:p>
    <w:p w14:paraId="1BA5EED0" w14:textId="77777777" w:rsidR="002F20A9" w:rsidRPr="002F20A9" w:rsidRDefault="002F20A9" w:rsidP="0093087B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F20A9">
        <w:rPr>
          <w:rFonts w:ascii="Times New Roman" w:hAnsi="Times New Roman" w:cs="Times New Roman"/>
          <w:sz w:val="28"/>
          <w:szCs w:val="28"/>
        </w:rPr>
        <w:t>проект</w:t>
      </w:r>
    </w:p>
    <w:p w14:paraId="47C766CC" w14:textId="77777777" w:rsidR="002F20A9" w:rsidRPr="002F20A9" w:rsidRDefault="002F20A9" w:rsidP="009308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47BF73A7" w14:textId="18B7A131" w:rsidR="002F20A9" w:rsidRPr="002F20A9" w:rsidRDefault="007D722D" w:rsidP="0093087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20A9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14:paraId="16C4BBD1" w14:textId="77777777" w:rsidR="00E55937" w:rsidRPr="002F20A9" w:rsidRDefault="002F20A9" w:rsidP="0093087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20A9">
        <w:rPr>
          <w:rFonts w:ascii="Times New Roman" w:hAnsi="Times New Roman" w:cs="Times New Roman"/>
          <w:b/>
          <w:sz w:val="28"/>
          <w:szCs w:val="28"/>
        </w:rPr>
        <w:t>финансовых обязательств уполномоченных государственных органов по защите инвестиций на территориях с особым инвестиционным режимом для п</w:t>
      </w:r>
      <w:bookmarkStart w:id="0" w:name="_GoBack"/>
      <w:bookmarkEnd w:id="0"/>
      <w:r w:rsidRPr="002F20A9">
        <w:rPr>
          <w:rFonts w:ascii="Times New Roman" w:hAnsi="Times New Roman" w:cs="Times New Roman"/>
          <w:b/>
          <w:sz w:val="28"/>
          <w:szCs w:val="28"/>
        </w:rPr>
        <w:t>риоритетных отраслей экономики и социальной сферы</w:t>
      </w:r>
    </w:p>
    <w:p w14:paraId="49C556C4" w14:textId="77777777" w:rsidR="002B2BAF" w:rsidRDefault="002B2BAF" w:rsidP="009308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BA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5A03" w:rsidRPr="002B2BAF">
        <w:rPr>
          <w:rFonts w:ascii="Times New Roman" w:hAnsi="Times New Roman" w:cs="Times New Roman"/>
          <w:sz w:val="28"/>
          <w:szCs w:val="28"/>
        </w:rPr>
        <w:t>Обязательства государства в рамках гарантий по инвестиционным проектам, закрепленны</w:t>
      </w:r>
      <w:r w:rsidR="00CC6828" w:rsidRPr="002B2BAF">
        <w:rPr>
          <w:rFonts w:ascii="Times New Roman" w:hAnsi="Times New Roman" w:cs="Times New Roman"/>
          <w:sz w:val="28"/>
          <w:szCs w:val="28"/>
        </w:rPr>
        <w:t>е</w:t>
      </w:r>
      <w:r w:rsidR="00B05A03" w:rsidRPr="002B2BAF">
        <w:rPr>
          <w:rFonts w:ascii="Times New Roman" w:hAnsi="Times New Roman" w:cs="Times New Roman"/>
          <w:sz w:val="28"/>
          <w:szCs w:val="28"/>
        </w:rPr>
        <w:t xml:space="preserve"> в инвестиционных соглашениях, в случае нанесения ущерба в результате неправомерных действий/бездействия государственных органов при рассмотрении споров, возникших из-за противоречий в законодательстве.</w:t>
      </w:r>
    </w:p>
    <w:p w14:paraId="4E92DDBA" w14:textId="77777777" w:rsidR="002B2BAF" w:rsidRDefault="002B2BAF" w:rsidP="009308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5455D" w:rsidRPr="0055455D">
        <w:rPr>
          <w:rFonts w:ascii="Times New Roman" w:hAnsi="Times New Roman" w:cs="Times New Roman"/>
          <w:sz w:val="28"/>
          <w:szCs w:val="28"/>
        </w:rPr>
        <w:t xml:space="preserve">Гарантия </w:t>
      </w:r>
      <w:r w:rsidR="00826B82" w:rsidRPr="0055455D">
        <w:rPr>
          <w:rFonts w:ascii="Times New Roman" w:hAnsi="Times New Roman" w:cs="Times New Roman"/>
          <w:sz w:val="28"/>
          <w:szCs w:val="28"/>
        </w:rPr>
        <w:t xml:space="preserve">защиты </w:t>
      </w:r>
      <w:r w:rsidR="00B05A03">
        <w:rPr>
          <w:rFonts w:ascii="Times New Roman" w:hAnsi="Times New Roman" w:cs="Times New Roman"/>
          <w:sz w:val="28"/>
          <w:szCs w:val="28"/>
        </w:rPr>
        <w:t xml:space="preserve">от </w:t>
      </w:r>
      <w:r w:rsidR="00826B82" w:rsidRPr="0055455D">
        <w:rPr>
          <w:rFonts w:ascii="Times New Roman" w:hAnsi="Times New Roman" w:cs="Times New Roman"/>
          <w:sz w:val="28"/>
          <w:szCs w:val="28"/>
        </w:rPr>
        <w:t xml:space="preserve">любых форм дискриминации со стороны </w:t>
      </w:r>
      <w:r w:rsidR="00B05A03">
        <w:rPr>
          <w:rFonts w:ascii="Times New Roman" w:hAnsi="Times New Roman" w:cs="Times New Roman"/>
          <w:sz w:val="28"/>
          <w:szCs w:val="28"/>
        </w:rPr>
        <w:t xml:space="preserve">государства </w:t>
      </w:r>
      <w:r w:rsidR="00826B82" w:rsidRPr="0055455D">
        <w:rPr>
          <w:rFonts w:ascii="Times New Roman" w:hAnsi="Times New Roman" w:cs="Times New Roman"/>
          <w:sz w:val="28"/>
          <w:szCs w:val="28"/>
        </w:rPr>
        <w:t>для обеспечения равных конкурентных</w:t>
      </w:r>
      <w:r w:rsidR="00B05A03">
        <w:rPr>
          <w:rFonts w:ascii="Times New Roman" w:hAnsi="Times New Roman" w:cs="Times New Roman"/>
          <w:sz w:val="28"/>
          <w:szCs w:val="28"/>
        </w:rPr>
        <w:t xml:space="preserve"> возможностей для инвесторов.</w:t>
      </w:r>
    </w:p>
    <w:p w14:paraId="72347A4D" w14:textId="77777777" w:rsidR="002B2BAF" w:rsidRDefault="002B2BAF" w:rsidP="009308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55455D" w:rsidRPr="0055455D">
        <w:rPr>
          <w:rFonts w:ascii="Times New Roman" w:hAnsi="Times New Roman" w:cs="Times New Roman"/>
          <w:sz w:val="28"/>
          <w:szCs w:val="28"/>
        </w:rPr>
        <w:t xml:space="preserve">Равноправные </w:t>
      </w:r>
      <w:proofErr w:type="gramStart"/>
      <w:r w:rsidR="00B05A03">
        <w:rPr>
          <w:rFonts w:ascii="Times New Roman" w:hAnsi="Times New Roman" w:cs="Times New Roman"/>
          <w:sz w:val="28"/>
          <w:szCs w:val="28"/>
        </w:rPr>
        <w:t>отношения</w:t>
      </w:r>
      <w:proofErr w:type="gramEnd"/>
      <w:r w:rsidR="00B05A03">
        <w:rPr>
          <w:rFonts w:ascii="Times New Roman" w:hAnsi="Times New Roman" w:cs="Times New Roman"/>
          <w:sz w:val="28"/>
          <w:szCs w:val="28"/>
        </w:rPr>
        <w:t xml:space="preserve"> как к иностранным инвесторам, так и</w:t>
      </w:r>
      <w:r w:rsidR="00826B82" w:rsidRPr="0055455D">
        <w:rPr>
          <w:rFonts w:ascii="Times New Roman" w:hAnsi="Times New Roman" w:cs="Times New Roman"/>
          <w:sz w:val="28"/>
          <w:szCs w:val="28"/>
        </w:rPr>
        <w:t xml:space="preserve"> </w:t>
      </w:r>
      <w:r w:rsidR="00B05A03">
        <w:rPr>
          <w:rFonts w:ascii="Times New Roman" w:hAnsi="Times New Roman" w:cs="Times New Roman"/>
          <w:sz w:val="28"/>
          <w:szCs w:val="28"/>
        </w:rPr>
        <w:t>к отечественным инвесторам.</w:t>
      </w:r>
    </w:p>
    <w:p w14:paraId="558876B8" w14:textId="77777777" w:rsidR="002B2BAF" w:rsidRDefault="002B2BAF" w:rsidP="009308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55455D">
        <w:rPr>
          <w:rFonts w:ascii="Times New Roman" w:hAnsi="Times New Roman" w:cs="Times New Roman"/>
          <w:sz w:val="28"/>
          <w:szCs w:val="28"/>
        </w:rPr>
        <w:t>Б</w:t>
      </w:r>
      <w:r w:rsidR="006D3664" w:rsidRPr="0055455D">
        <w:rPr>
          <w:rFonts w:ascii="Times New Roman" w:hAnsi="Times New Roman" w:cs="Times New Roman"/>
          <w:sz w:val="28"/>
          <w:szCs w:val="28"/>
        </w:rPr>
        <w:t>еспрепятственный перевод прибыли и других видов доходов</w:t>
      </w:r>
      <w:r w:rsidR="00F87287">
        <w:rPr>
          <w:rFonts w:ascii="Times New Roman" w:hAnsi="Times New Roman" w:cs="Times New Roman"/>
          <w:sz w:val="28"/>
          <w:szCs w:val="28"/>
        </w:rPr>
        <w:t>.</w:t>
      </w:r>
    </w:p>
    <w:p w14:paraId="29059795" w14:textId="77777777" w:rsidR="002B2BAF" w:rsidRDefault="002B2BAF" w:rsidP="009308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4F7D0E">
        <w:rPr>
          <w:rFonts w:ascii="Times New Roman" w:hAnsi="Times New Roman" w:cs="Times New Roman"/>
          <w:sz w:val="28"/>
          <w:szCs w:val="28"/>
        </w:rPr>
        <w:t xml:space="preserve">Гарантии защиты инвестиций от экспроприации, за исключением </w:t>
      </w:r>
      <w:r w:rsidR="00F87287">
        <w:rPr>
          <w:rFonts w:ascii="Times New Roman" w:hAnsi="Times New Roman" w:cs="Times New Roman"/>
          <w:sz w:val="28"/>
          <w:szCs w:val="28"/>
        </w:rPr>
        <w:t>случаев</w:t>
      </w:r>
      <w:r w:rsidR="00305E12">
        <w:rPr>
          <w:rFonts w:ascii="Times New Roman" w:hAnsi="Times New Roman" w:cs="Times New Roman"/>
          <w:sz w:val="28"/>
          <w:szCs w:val="28"/>
        </w:rPr>
        <w:t>,</w:t>
      </w:r>
      <w:r w:rsidR="00F87287">
        <w:rPr>
          <w:rFonts w:ascii="Times New Roman" w:hAnsi="Times New Roman" w:cs="Times New Roman"/>
          <w:sz w:val="28"/>
          <w:szCs w:val="28"/>
        </w:rPr>
        <w:t xml:space="preserve"> </w:t>
      </w:r>
      <w:r w:rsidR="004F7D0E">
        <w:rPr>
          <w:rFonts w:ascii="Times New Roman" w:hAnsi="Times New Roman" w:cs="Times New Roman"/>
          <w:sz w:val="28"/>
          <w:szCs w:val="28"/>
        </w:rPr>
        <w:t>предусмотренных законодательством.</w:t>
      </w:r>
    </w:p>
    <w:p w14:paraId="16A26DCD" w14:textId="59C5023B" w:rsidR="00B05A03" w:rsidRPr="00F87287" w:rsidRDefault="002B2BAF" w:rsidP="009308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F87287" w:rsidRPr="00F87287">
        <w:rPr>
          <w:rFonts w:ascii="Times New Roman" w:hAnsi="Times New Roman" w:cs="Times New Roman"/>
          <w:sz w:val="28"/>
          <w:szCs w:val="28"/>
        </w:rPr>
        <w:t>Гарантия защиты прав</w:t>
      </w:r>
      <w:r w:rsidR="00B05A03" w:rsidRPr="00F87287">
        <w:rPr>
          <w:rFonts w:ascii="Times New Roman" w:hAnsi="Times New Roman" w:cs="Times New Roman"/>
          <w:sz w:val="28"/>
          <w:szCs w:val="28"/>
        </w:rPr>
        <w:t xml:space="preserve"> инвесторов в отношении интеллектуа</w:t>
      </w:r>
      <w:r w:rsidR="00F87287" w:rsidRPr="00F87287">
        <w:rPr>
          <w:rFonts w:ascii="Times New Roman" w:hAnsi="Times New Roman" w:cs="Times New Roman"/>
          <w:sz w:val="28"/>
          <w:szCs w:val="28"/>
        </w:rPr>
        <w:t>льной собственности и имущества</w:t>
      </w:r>
      <w:r w:rsidR="00B05A03" w:rsidRPr="00F87287">
        <w:rPr>
          <w:rFonts w:ascii="Times New Roman" w:hAnsi="Times New Roman" w:cs="Times New Roman"/>
          <w:sz w:val="28"/>
          <w:szCs w:val="28"/>
        </w:rPr>
        <w:t>.</w:t>
      </w:r>
    </w:p>
    <w:p w14:paraId="705B173A" w14:textId="77777777" w:rsidR="00B05A03" w:rsidRPr="00F87287" w:rsidRDefault="00B05A03" w:rsidP="002B2B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05A03" w:rsidRPr="00F87287" w:rsidSect="0093087B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D0C96"/>
    <w:multiLevelType w:val="hybridMultilevel"/>
    <w:tmpl w:val="2B44287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0A9"/>
    <w:rsid w:val="00221F46"/>
    <w:rsid w:val="00275BBA"/>
    <w:rsid w:val="002B2BAF"/>
    <w:rsid w:val="002F20A9"/>
    <w:rsid w:val="00305E12"/>
    <w:rsid w:val="003A1393"/>
    <w:rsid w:val="004F7D0E"/>
    <w:rsid w:val="0055455D"/>
    <w:rsid w:val="006D3664"/>
    <w:rsid w:val="007D722D"/>
    <w:rsid w:val="00826B82"/>
    <w:rsid w:val="008418FB"/>
    <w:rsid w:val="0093087B"/>
    <w:rsid w:val="00B05A03"/>
    <w:rsid w:val="00BB6087"/>
    <w:rsid w:val="00C35118"/>
    <w:rsid w:val="00CC6828"/>
    <w:rsid w:val="00E55937"/>
    <w:rsid w:val="00F10899"/>
    <w:rsid w:val="00F8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5CC4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45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45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6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 Админка</dc:creator>
  <cp:lastModifiedBy>Админ Админка</cp:lastModifiedBy>
  <cp:revision>4</cp:revision>
  <cp:lastPrinted>2022-01-19T09:33:00Z</cp:lastPrinted>
  <dcterms:created xsi:type="dcterms:W3CDTF">2022-01-18T03:52:00Z</dcterms:created>
  <dcterms:modified xsi:type="dcterms:W3CDTF">2022-01-19T09:33:00Z</dcterms:modified>
</cp:coreProperties>
</file>